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532807" w:rsidRPr="00532807" w:rsidTr="00977A90">
        <w:trPr>
          <w:cantSplit/>
          <w:trHeight w:val="518"/>
        </w:trPr>
        <w:tc>
          <w:tcPr>
            <w:tcW w:w="9568" w:type="dxa"/>
            <w:gridSpan w:val="4"/>
            <w:hideMark/>
          </w:tcPr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SAKARYA UYGULAMALI BİLİMLER ÜNİVERSİTESİ</w:t>
            </w:r>
          </w:p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LİSANSÜSTÜ EĞİTİM ENSTİTÜSÜ</w:t>
            </w:r>
          </w:p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ENSTİTÜ YÖNETİM KURULU KARAR TUTANAĞI</w:t>
            </w:r>
          </w:p>
        </w:tc>
        <w:tc>
          <w:tcPr>
            <w:tcW w:w="9568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2807" w:rsidRPr="00532807" w:rsidTr="00977A90">
        <w:tc>
          <w:tcPr>
            <w:tcW w:w="2050" w:type="dxa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 22.06.2018</w:t>
            </w:r>
          </w:p>
        </w:tc>
        <w:tc>
          <w:tcPr>
            <w:tcW w:w="1800" w:type="dxa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5328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FBE 1 </w:t>
            </w:r>
            <w:proofErr w:type="spellStart"/>
            <w:r w:rsidRPr="005328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nolu</w:t>
            </w:r>
            <w:proofErr w:type="spellEnd"/>
            <w:r w:rsidRPr="005328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Salon</w:t>
            </w:r>
          </w:p>
        </w:tc>
        <w:tc>
          <w:tcPr>
            <w:tcW w:w="9568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2807" w:rsidRPr="00532807" w:rsidTr="00977A90">
        <w:tc>
          <w:tcPr>
            <w:tcW w:w="2050" w:type="dxa"/>
            <w:hideMark/>
          </w:tcPr>
          <w:p w:rsidR="00532807" w:rsidRPr="00532807" w:rsidRDefault="00532807" w:rsidP="0053280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 01</w:t>
            </w:r>
          </w:p>
        </w:tc>
        <w:tc>
          <w:tcPr>
            <w:tcW w:w="1800" w:type="dxa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5328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10:00 – 10:45</w:t>
            </w: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68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2807" w:rsidRPr="00532807" w:rsidTr="00977A90">
        <w:trPr>
          <w:cantSplit/>
        </w:trPr>
        <w:tc>
          <w:tcPr>
            <w:tcW w:w="4930" w:type="dxa"/>
            <w:gridSpan w:val="2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Naci ÇAĞLAR                                                             </w:t>
      </w:r>
      <w:r w:rsidR="0060760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Dr. Öğretim Üyesi Gökhan ERGEN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Öğretim Üyesi Kadir ÜÇAY                                                                               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Osman ELDOĞAN 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Salim ASLANLAR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S. Can KURNAZ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 Müdür V. Prof. Dr. Naci ÇAĞLAR başkanlığında toplanan Enstitü Yönetim 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Kurulumuz’da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aşağıdaki hususlar görüşülerek karara bağlanmıştır;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b/>
          <w:sz w:val="18"/>
          <w:szCs w:val="18"/>
        </w:rPr>
        <w:t xml:space="preserve">01. </w:t>
      </w:r>
      <w:r w:rsidRPr="00532807">
        <w:rPr>
          <w:rFonts w:ascii="Times New Roman" w:hAnsi="Times New Roman" w:cs="Times New Roman"/>
          <w:sz w:val="18"/>
          <w:szCs w:val="18"/>
        </w:rPr>
        <w:t xml:space="preserve">Turizm İşletmeciliği EABD Doktora öğrencisi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Koray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GENÇ’in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Tez İzleme Komitesi tarafından yapılan Tez Öneri Değerlendirme Sınavı formu okundu. </w:t>
      </w:r>
    </w:p>
    <w:p w:rsidR="00532807" w:rsidRPr="00532807" w:rsidRDefault="00532807" w:rsidP="0053280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532807">
        <w:rPr>
          <w:rFonts w:ascii="Times New Roman" w:hAnsi="Times New Roman" w:cs="Times New Roman"/>
          <w:sz w:val="18"/>
          <w:szCs w:val="18"/>
        </w:rPr>
        <w:t xml:space="preserve">SAÜ LEÖY Madde 44(6) uyarınca; Tez İzleme Komitesince yapılan öneri değerlendirme sınavı sonucunda adı geçen öğrencinin tez konusunun </w:t>
      </w:r>
      <w:r w:rsidRPr="00532807">
        <w:rPr>
          <w:rFonts w:ascii="Times New Roman" w:hAnsi="Times New Roman" w:cs="Times New Roman"/>
          <w:b/>
          <w:sz w:val="18"/>
          <w:szCs w:val="18"/>
        </w:rPr>
        <w:t>”Turizme Destinasyon Ölçeğinde Tepkinin Analizi”</w:t>
      </w:r>
      <w:r w:rsidRPr="00532807">
        <w:rPr>
          <w:rFonts w:ascii="Times New Roman" w:hAnsi="Times New Roman" w:cs="Times New Roman"/>
          <w:sz w:val="18"/>
          <w:szCs w:val="18"/>
        </w:rPr>
        <w:t xml:space="preserve"> olmasının uygun olduğuna oy birliği ile karar verildi.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b/>
          <w:sz w:val="18"/>
          <w:szCs w:val="18"/>
        </w:rPr>
        <w:t xml:space="preserve">02. </w:t>
      </w:r>
      <w:proofErr w:type="spellStart"/>
      <w:r w:rsidRPr="00532807">
        <w:rPr>
          <w:rFonts w:ascii="Times New Roman" w:hAnsi="Times New Roman" w:cs="Times New Roman"/>
          <w:sz w:val="18"/>
          <w:szCs w:val="18"/>
        </w:rPr>
        <w:t>Metalurji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ve Malzeme Mühendisliği EABD Doktora öğrencisi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Ahmad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ABDULKARIM</w:t>
      </w:r>
      <w:r w:rsidRPr="00532807">
        <w:rPr>
          <w:rFonts w:ascii="Times New Roman" w:hAnsi="Times New Roman" w:cs="Times New Roman"/>
          <w:sz w:val="18"/>
          <w:szCs w:val="18"/>
        </w:rPr>
        <w:t xml:space="preserve">’İN Tez İzleme Komitesi tarafından yapılan Tez Öneri Değerlendirme Sınavı formu okundu. </w:t>
      </w:r>
    </w:p>
    <w:p w:rsidR="00532807" w:rsidRPr="00532807" w:rsidRDefault="00532807" w:rsidP="0053280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532807">
        <w:rPr>
          <w:rFonts w:ascii="Times New Roman" w:hAnsi="Times New Roman" w:cs="Times New Roman"/>
          <w:sz w:val="18"/>
          <w:szCs w:val="18"/>
        </w:rPr>
        <w:t xml:space="preserve">SAÜ LEÖY Madde 44(6) uyarınca; Tez İzleme Komitesince yapılan öneri değerlendirme sınavı sonucunda adı geçen öğrencinin tez konusunun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”Yüksek Performanslı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Poli-İmid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Kompozitlerin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Tribolojik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Özelliklerine Katkı ortam Şartları ve Proses Şartlarının Etkisinin İncelenmesi”</w:t>
      </w:r>
      <w:r w:rsidRPr="00532807">
        <w:rPr>
          <w:rFonts w:ascii="Times New Roman" w:hAnsi="Times New Roman" w:cs="Times New Roman"/>
          <w:sz w:val="18"/>
          <w:szCs w:val="18"/>
        </w:rPr>
        <w:t xml:space="preserve"> olmasının </w:t>
      </w:r>
      <w:r w:rsidRPr="00532807">
        <w:rPr>
          <w:rFonts w:ascii="Times New Roman" w:hAnsi="Times New Roman" w:cs="Times New Roman"/>
          <w:b/>
          <w:sz w:val="18"/>
          <w:szCs w:val="18"/>
        </w:rPr>
        <w:t>uygun olduğuna</w:t>
      </w:r>
      <w:r w:rsidRPr="00532807">
        <w:rPr>
          <w:rFonts w:ascii="Times New Roman" w:hAnsi="Times New Roman" w:cs="Times New Roman"/>
          <w:sz w:val="18"/>
          <w:szCs w:val="18"/>
        </w:rPr>
        <w:t xml:space="preserve"> oy birliği ile karar verildi.</w:t>
      </w:r>
      <w:proofErr w:type="gramEnd"/>
    </w:p>
    <w:p w:rsidR="00532807" w:rsidRPr="00532807" w:rsidRDefault="00532807" w:rsidP="0053280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b/>
          <w:sz w:val="18"/>
          <w:szCs w:val="18"/>
        </w:rPr>
        <w:t xml:space="preserve">03. </w:t>
      </w:r>
      <w:proofErr w:type="spellStart"/>
      <w:r w:rsidRPr="00532807">
        <w:rPr>
          <w:rFonts w:ascii="Times New Roman" w:hAnsi="Times New Roman" w:cs="Times New Roman"/>
          <w:sz w:val="18"/>
          <w:szCs w:val="18"/>
        </w:rPr>
        <w:t>Metalurji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ve Malzeme Mühendisliği EABD Doktora öğrencisi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Ezgi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Demiaralp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TÜRKOĞLU</w:t>
      </w:r>
      <w:r w:rsidRPr="00532807">
        <w:rPr>
          <w:rFonts w:ascii="Times New Roman" w:hAnsi="Times New Roman" w:cs="Times New Roman"/>
          <w:sz w:val="18"/>
          <w:szCs w:val="18"/>
        </w:rPr>
        <w:t>’nun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Tez İzleme Komitesi tarafından yapılan Tez Öneri Değerlendirme Sınavı formu okundu. </w:t>
      </w:r>
    </w:p>
    <w:p w:rsidR="00532807" w:rsidRPr="00532807" w:rsidRDefault="00532807" w:rsidP="0053280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532807">
        <w:rPr>
          <w:rFonts w:ascii="Times New Roman" w:hAnsi="Times New Roman" w:cs="Times New Roman"/>
          <w:sz w:val="18"/>
          <w:szCs w:val="18"/>
        </w:rPr>
        <w:t xml:space="preserve">SAÜ LEÖY Madde 44(6) uyarınca; Tez İzleme Komitesince yapılan öneri değerlendirme sınavı sonucunda adı geçen öğrencinin tez konusunun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”Yüksek Sıcaklık Dirençli ve Üstün Performanslı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İmid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Bazlı Polimerlerin Fiziksel, Elektriksel, Termal ve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Tribolojik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Performanslarının İncelenmesi”</w:t>
      </w:r>
      <w:r w:rsidRPr="00532807">
        <w:rPr>
          <w:rFonts w:ascii="Times New Roman" w:hAnsi="Times New Roman" w:cs="Times New Roman"/>
          <w:sz w:val="18"/>
          <w:szCs w:val="18"/>
        </w:rPr>
        <w:t xml:space="preserve"> olmasının </w:t>
      </w:r>
      <w:r w:rsidRPr="00532807">
        <w:rPr>
          <w:rFonts w:ascii="Times New Roman" w:hAnsi="Times New Roman" w:cs="Times New Roman"/>
          <w:b/>
          <w:sz w:val="18"/>
          <w:szCs w:val="18"/>
        </w:rPr>
        <w:t>uygun olduğuna</w:t>
      </w:r>
      <w:r w:rsidRPr="00532807">
        <w:rPr>
          <w:rFonts w:ascii="Times New Roman" w:hAnsi="Times New Roman" w:cs="Times New Roman"/>
          <w:sz w:val="18"/>
          <w:szCs w:val="18"/>
        </w:rPr>
        <w:t xml:space="preserve"> oy birliği ile karar verildi.</w:t>
      </w: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32807">
        <w:rPr>
          <w:rFonts w:ascii="Times New Roman" w:hAnsi="Times New Roman" w:cs="Times New Roman"/>
          <w:b/>
          <w:sz w:val="18"/>
          <w:szCs w:val="18"/>
        </w:rPr>
        <w:t>04.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Enstitümüz Anabilim Dallarında öğrenim görmekte olan Lisansüstü programları öğrencilerinin kayıt sildirme taleplerinin içeren dilekçeleri okundu.</w:t>
      </w:r>
    </w:p>
    <w:p w:rsidR="00532807" w:rsidRPr="00532807" w:rsidRDefault="00532807" w:rsidP="00532807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11.06.2018 tarih ve 01 sayılı Üniversitemiz Senato toplantısında alınan 2 numaralı kararı ile uygulanan SAÜ Lisansüstü Eğitim Öğretim Yönetmeliğinin 19. Maddesinin 1-a bendi uyarınca</w:t>
      </w: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aşağıda isim</w:t>
      </w:r>
      <w:r w:rsidRPr="00532807">
        <w:rPr>
          <w:rFonts w:eastAsia="Calibri"/>
          <w:sz w:val="18"/>
          <w:szCs w:val="18"/>
        </w:rPr>
        <w:t>i</w:t>
      </w: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yazılı </w:t>
      </w:r>
      <w:r w:rsidRPr="00532807">
        <w:rPr>
          <w:rFonts w:eastAsia="Calibri"/>
          <w:sz w:val="18"/>
          <w:szCs w:val="18"/>
        </w:rPr>
        <w:t xml:space="preserve">öğrencinin kendi isteği üzerine </w:t>
      </w:r>
      <w:r w:rsidRPr="00532807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22.06.2018</w:t>
      </w: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tarihi itibari ile k</w:t>
      </w:r>
      <w:r w:rsidRPr="00532807">
        <w:rPr>
          <w:rFonts w:eastAsia="Calibri"/>
          <w:sz w:val="18"/>
          <w:szCs w:val="18"/>
        </w:rPr>
        <w:t xml:space="preserve">aydının </w:t>
      </w: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silinmesine, </w:t>
      </w:r>
    </w:p>
    <w:p w:rsidR="00532807" w:rsidRPr="00532807" w:rsidRDefault="00532807" w:rsidP="00532807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Danışman öğretim üyesi Prof. Dr. Raşit </w:t>
      </w:r>
      <w:proofErr w:type="spellStart"/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>KÖKER’e</w:t>
      </w:r>
      <w:proofErr w:type="spellEnd"/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bilgi verilmesine oybirliği ile karar verildi.</w:t>
      </w:r>
    </w:p>
    <w:p w:rsidR="00532807" w:rsidRPr="00532807" w:rsidRDefault="00532807" w:rsidP="005328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1701"/>
        <w:gridCol w:w="3261"/>
      </w:tblGrid>
      <w:tr w:rsidR="00532807" w:rsidRPr="00532807" w:rsidTr="00977A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32807" w:rsidRPr="00532807" w:rsidRDefault="00532807" w:rsidP="0053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32807" w:rsidRPr="00532807" w:rsidRDefault="00532807" w:rsidP="0053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32807" w:rsidRPr="00532807" w:rsidRDefault="00532807" w:rsidP="0053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Anabilim Dalı</w:t>
            </w:r>
          </w:p>
        </w:tc>
      </w:tr>
      <w:tr w:rsidR="00532807" w:rsidRPr="00532807" w:rsidTr="00977A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07" w:rsidRPr="00532807" w:rsidRDefault="00532807" w:rsidP="005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Ahmet </w:t>
            </w:r>
            <w:proofErr w:type="spellStart"/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Cihad</w:t>
            </w:r>
            <w:proofErr w:type="spellEnd"/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ŞEKER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07" w:rsidRPr="00532807" w:rsidRDefault="00532807" w:rsidP="005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1650Y34003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07" w:rsidRPr="00532807" w:rsidRDefault="00532807" w:rsidP="005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Biyomedikal Mühendisliği</w:t>
            </w:r>
          </w:p>
        </w:tc>
      </w:tr>
    </w:tbl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05.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532807">
        <w:rPr>
          <w:rFonts w:ascii="Times New Roman" w:hAnsi="Times New Roman" w:cs="Times New Roman"/>
          <w:sz w:val="18"/>
          <w:szCs w:val="18"/>
        </w:rPr>
        <w:t xml:space="preserve">Otomotiv Mühendisliği EABD Öğretim Üyesi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Prof. Dr. Yusuf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ÇAY’</w:t>
      </w:r>
      <w:r w:rsidRPr="00532807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2017-2018 Bahar yarıyılında vermiş olduğu “Seminer” dersinin sehven yazılan yıl içi başarı notlarının değiştirilmesi hususundaki dilekçesi okundu.</w:t>
      </w: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2807" w:rsidRPr="00532807" w:rsidRDefault="00532807" w:rsidP="0053280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kararı ile uygulanan SAÜ LEÖY Senato Esaslarının 17. Maddesinin c bendi uyarınca; ilgili öğretim üyesi beyanı göz önüne alındığından D175044001 numaralı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Ahmet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BÖĞREK’in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OTO 600 Seminer Dersine ait </w:t>
      </w:r>
      <w:r w:rsidRPr="00532807">
        <w:rPr>
          <w:rFonts w:ascii="Times New Roman" w:hAnsi="Times New Roman" w:cs="Times New Roman"/>
          <w:sz w:val="18"/>
          <w:szCs w:val="18"/>
        </w:rPr>
        <w:t xml:space="preserve">sehven  </w:t>
      </w:r>
      <w:r w:rsidRPr="00532807">
        <w:rPr>
          <w:rFonts w:ascii="Times New Roman" w:hAnsi="Times New Roman" w:cs="Times New Roman"/>
          <w:b/>
          <w:sz w:val="18"/>
          <w:szCs w:val="18"/>
        </w:rPr>
        <w:t>“DZ”</w:t>
      </w:r>
      <w:r w:rsidRPr="00532807">
        <w:rPr>
          <w:rFonts w:ascii="Times New Roman" w:hAnsi="Times New Roman" w:cs="Times New Roman"/>
          <w:sz w:val="18"/>
          <w:szCs w:val="18"/>
        </w:rPr>
        <w:t xml:space="preserve"> olarak yazılan ders notunun “</w:t>
      </w:r>
      <w:r w:rsidRPr="00532807">
        <w:rPr>
          <w:rFonts w:ascii="Times New Roman" w:hAnsi="Times New Roman" w:cs="Times New Roman"/>
          <w:b/>
          <w:sz w:val="18"/>
          <w:szCs w:val="18"/>
        </w:rPr>
        <w:t>YT</w:t>
      </w:r>
      <w:r w:rsidRPr="00532807">
        <w:rPr>
          <w:rFonts w:ascii="Times New Roman" w:hAnsi="Times New Roman" w:cs="Times New Roman"/>
          <w:sz w:val="18"/>
          <w:szCs w:val="18"/>
        </w:rPr>
        <w:t xml:space="preserve">” olarak düzeltilmesine </w:t>
      </w:r>
      <w:r w:rsidRPr="00532807">
        <w:rPr>
          <w:rFonts w:ascii="Times New Roman" w:hAnsi="Times New Roman" w:cs="Times New Roman"/>
          <w:b/>
          <w:sz w:val="18"/>
          <w:szCs w:val="18"/>
        </w:rPr>
        <w:t>oy birliği</w:t>
      </w:r>
      <w:r w:rsidRPr="00532807">
        <w:rPr>
          <w:rFonts w:ascii="Times New Roman" w:hAnsi="Times New Roman" w:cs="Times New Roman"/>
          <w:sz w:val="18"/>
          <w:szCs w:val="18"/>
        </w:rPr>
        <w:t xml:space="preserve"> ile karar verildi.</w:t>
      </w:r>
      <w:proofErr w:type="gramEnd"/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2807" w:rsidRPr="00532807" w:rsidRDefault="00532807" w:rsidP="00532807">
      <w:pPr>
        <w:spacing w:after="0" w:line="240" w:lineRule="auto"/>
        <w:jc w:val="both"/>
        <w:rPr>
          <w:sz w:val="18"/>
          <w:szCs w:val="18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06.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532807">
        <w:rPr>
          <w:rFonts w:ascii="Times New Roman" w:hAnsi="Times New Roman" w:cs="Times New Roman"/>
          <w:sz w:val="18"/>
          <w:szCs w:val="18"/>
        </w:rPr>
        <w:t xml:space="preserve">Enstitümüz Makine Eğitimi Anabilim Dalı Tezli Yüksek Lisans programı öğrencisi Ercan </w:t>
      </w:r>
      <w:proofErr w:type="spellStart"/>
      <w:r w:rsidRPr="00532807">
        <w:rPr>
          <w:rFonts w:ascii="Times New Roman" w:hAnsi="Times New Roman" w:cs="Times New Roman"/>
          <w:sz w:val="18"/>
          <w:szCs w:val="18"/>
        </w:rPr>
        <w:t>BEKTAŞ’ın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çalıştığı tez konusuna yardımcı olacak dersleri yaz okulundan alma talebini içeren Danışman Dr. Öğretim Üyesi Recep </w:t>
      </w:r>
      <w:proofErr w:type="spellStart"/>
      <w:r w:rsidRPr="00532807">
        <w:rPr>
          <w:rFonts w:ascii="Times New Roman" w:hAnsi="Times New Roman" w:cs="Times New Roman"/>
          <w:sz w:val="18"/>
          <w:szCs w:val="18"/>
        </w:rPr>
        <w:t>KILIÇ’a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ait dilekçe okundu. </w:t>
      </w:r>
    </w:p>
    <w:p w:rsidR="00532807" w:rsidRPr="00532807" w:rsidRDefault="00532807" w:rsidP="00532807">
      <w:pPr>
        <w:numPr>
          <w:ilvl w:val="0"/>
          <w:numId w:val="5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Yapılan inceleme ve görüşmeler neticesinde, Danışman öğretim üyesinin gerekçesi göz önüne alındığından aşağıda ismi yazılı olan dersleri </w:t>
      </w:r>
      <w:r w:rsidRPr="00532807">
        <w:rPr>
          <w:rFonts w:ascii="Times New Roman" w:eastAsia="Calibri" w:hAnsi="Times New Roman" w:cs="Times New Roman"/>
          <w:b/>
          <w:i/>
          <w:sz w:val="18"/>
          <w:szCs w:val="18"/>
          <w:lang w:eastAsia="tr-TR"/>
        </w:rPr>
        <w:t>lisansüstü kredi yüküne sayılmaması koşulu ile</w:t>
      </w: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almasının uygun olduğuna oybirliği ile karar verildi.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1701"/>
        <w:gridCol w:w="3261"/>
      </w:tblGrid>
      <w:tr w:rsidR="00532807" w:rsidRPr="00532807" w:rsidTr="00977A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sz w:val="18"/>
                <w:szCs w:val="18"/>
              </w:rPr>
              <w:t>Almak İstediği Dersin Adı</w:t>
            </w:r>
          </w:p>
        </w:tc>
      </w:tr>
      <w:tr w:rsidR="00532807" w:rsidRPr="00532807" w:rsidTr="00977A9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Ercan BEKTAŞ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0850Y24016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Akışkanlar Mekaniği</w:t>
            </w: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Diferansiyel Denklemler</w:t>
            </w: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Termodinamik- II</w:t>
            </w:r>
          </w:p>
        </w:tc>
      </w:tr>
    </w:tbl>
    <w:p w:rsidR="00532807" w:rsidRPr="00532807" w:rsidRDefault="00532807" w:rsidP="005328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2807" w:rsidRPr="00532807" w:rsidRDefault="00532807" w:rsidP="005328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07. </w:t>
      </w:r>
      <w:r w:rsidRPr="00532807">
        <w:rPr>
          <w:rFonts w:ascii="Times New Roman" w:hAnsi="Times New Roman" w:cs="Times New Roman"/>
          <w:sz w:val="18"/>
          <w:szCs w:val="18"/>
        </w:rPr>
        <w:t xml:space="preserve">Turizm İşletmeciliği Anabilim Dalı Doktora programı öğrencisi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Muhammet Caner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KAYA</w:t>
      </w:r>
      <w:r w:rsidRPr="00532807">
        <w:rPr>
          <w:rFonts w:ascii="Times New Roman" w:hAnsi="Times New Roman" w:cs="Times New Roman"/>
          <w:sz w:val="18"/>
          <w:szCs w:val="18"/>
        </w:rPr>
        <w:t>’ya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ait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Ortak Danışman atanması konulu 21/06/2018 tarihli dilekçesi ve EABD Başkanlığının E-25186 sayılı yazısı okundu.</w:t>
      </w:r>
    </w:p>
    <w:p w:rsidR="00532807" w:rsidRPr="00532807" w:rsidRDefault="00532807" w:rsidP="005328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kararı ile uygulanan SAÜ LEÖY Senato Esaslarının 19. Maddesinin b bendi uyarınca; İstanbul Gelişim Üniversitesi Turizm Rehberliği Anabilim Dalında görevli Öğretim Üyesi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Üyesi Salim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İBİŞ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’in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22.06.2018 tarihinden itibaren ortak danışman olarak atanmasının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uygun olduğuna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hAnsi="Times New Roman" w:cs="Times New Roman"/>
          <w:b/>
          <w:sz w:val="18"/>
          <w:szCs w:val="18"/>
        </w:rPr>
        <w:t xml:space="preserve">08.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Otomotiv Mühendisliği EABD Yüksek Lisans öğrencisi Y175044014 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nolu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Mehmet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CAN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’ın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Bilimsel Hazırlık programı kapsamında aldığı Otomotiv Mühendisliği II dersine ait Tek Ders Sınavı Başarı Notu ile ilgili Prof. Dr. Osman 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ELDOĞAN’ın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11.06.2018 tarihli dilekçesi incelendi.</w:t>
      </w:r>
    </w:p>
    <w:p w:rsidR="00532807" w:rsidRPr="00532807" w:rsidRDefault="00532807" w:rsidP="00532807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neticesinde, İlgili öğretim üyesinin dilekçesi göz önüne alındığından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“Otomotiv Mühendisliği II’’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dersinin tek ders sınavına ait başarı notunun ‘’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DD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’’ olmasına oybirliği ile karar verildi.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b/>
          <w:sz w:val="18"/>
          <w:szCs w:val="18"/>
        </w:rPr>
        <w:t xml:space="preserve">09. </w:t>
      </w:r>
      <w:r w:rsidRPr="00532807">
        <w:rPr>
          <w:rFonts w:ascii="Times New Roman" w:hAnsi="Times New Roman" w:cs="Times New Roman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532807">
        <w:rPr>
          <w:rFonts w:ascii="Times New Roman" w:hAnsi="Times New Roman" w:cs="Times New Roman"/>
          <w:sz w:val="18"/>
          <w:szCs w:val="18"/>
        </w:rPr>
        <w:t xml:space="preserve">SAÜ LEÖY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Senato Esaslarının 19. Maddesinin c-2 bendi uyarınca </w:t>
      </w:r>
      <w:r w:rsidRPr="00532807">
        <w:rPr>
          <w:rFonts w:ascii="Times New Roman" w:hAnsi="Times New Roman" w:cs="Times New Roman"/>
          <w:sz w:val="18"/>
          <w:szCs w:val="18"/>
        </w:rPr>
        <w:t xml:space="preserve">danışmanlıklarının 22/06/2018 tarihinden itibaren aşağıdaki şekliyle kabulüne, </w:t>
      </w:r>
    </w:p>
    <w:p w:rsidR="00532807" w:rsidRPr="00532807" w:rsidRDefault="00532807" w:rsidP="005328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 SAÜ LEÖY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Senato Esaslarının 19. Maddesinin c</w:t>
      </w:r>
      <w:r w:rsidRPr="00532807">
        <w:rPr>
          <w:rFonts w:ascii="Times New Roman" w:hAnsi="Times New Roman" w:cs="Times New Roman"/>
          <w:sz w:val="18"/>
          <w:szCs w:val="18"/>
        </w:rPr>
        <w:t xml:space="preserve">-5 bendinin </w:t>
      </w:r>
      <w:r w:rsidRPr="00532807">
        <w:rPr>
          <w:rFonts w:ascii="Times New Roman" w:hAnsi="Times New Roman" w:cs="Times New Roman"/>
          <w:i/>
          <w:sz w:val="18"/>
          <w:szCs w:val="18"/>
        </w:rPr>
        <w:t>(Zorunlu haller dışında, tez danışmanı EYK kararı ile değiştirilen öğrenci, öğrenim süresi içinde EYK karar tarihini takip eden, yüksek lisans için en az “bir”; doktora için en az “iki” yarıyıldan önce tezini teslim edemez.)</w:t>
      </w:r>
      <w:r w:rsidRPr="00532807">
        <w:rPr>
          <w:rFonts w:ascii="Times New Roman" w:hAnsi="Times New Roman" w:cs="Times New Roman"/>
          <w:sz w:val="18"/>
          <w:szCs w:val="18"/>
        </w:rPr>
        <w:t xml:space="preserve"> uygulanmasına </w:t>
      </w: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532807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2026"/>
        <w:gridCol w:w="1156"/>
        <w:gridCol w:w="1177"/>
        <w:gridCol w:w="956"/>
        <w:gridCol w:w="1740"/>
        <w:gridCol w:w="1966"/>
      </w:tblGrid>
      <w:tr w:rsidR="00532807" w:rsidRPr="00532807" w:rsidTr="00977A90">
        <w:trPr>
          <w:trHeight w:val="183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sz w:val="18"/>
                <w:szCs w:val="18"/>
              </w:rPr>
              <w:t>Öğrenci Adı-Soyadı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sz w:val="18"/>
                <w:szCs w:val="18"/>
              </w:rPr>
              <w:t>İlk Danışman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sz w:val="18"/>
                <w:szCs w:val="18"/>
              </w:rPr>
              <w:t>Yeni Danışman</w:t>
            </w:r>
          </w:p>
        </w:tc>
      </w:tr>
      <w:tr w:rsidR="00532807" w:rsidRPr="00532807" w:rsidTr="00977A90">
        <w:trPr>
          <w:trHeight w:val="183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Muhammed GÜLER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1650Y34053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Biyomedikal Mühendisliği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807" w:rsidRPr="00532807" w:rsidRDefault="00532807" w:rsidP="005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Murat ÇİLLİ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807" w:rsidRPr="00532807" w:rsidRDefault="00532807" w:rsidP="005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Üyesi Mustafa </w:t>
            </w:r>
            <w:proofErr w:type="spellStart"/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>Zahid</w:t>
            </w:r>
            <w:proofErr w:type="spellEnd"/>
            <w:r w:rsidRPr="005328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YILDIZ</w:t>
            </w:r>
          </w:p>
        </w:tc>
      </w:tr>
    </w:tbl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b/>
          <w:sz w:val="18"/>
          <w:szCs w:val="18"/>
        </w:rPr>
        <w:t xml:space="preserve">10. </w:t>
      </w:r>
      <w:r w:rsidRPr="00532807">
        <w:rPr>
          <w:rFonts w:ascii="Times New Roman" w:hAnsi="Times New Roman" w:cs="Times New Roman"/>
          <w:sz w:val="18"/>
          <w:szCs w:val="18"/>
        </w:rPr>
        <w:t xml:space="preserve">Enstitümüz İmalat Mühendisliği EABD Y175047065 </w:t>
      </w:r>
      <w:proofErr w:type="spellStart"/>
      <w:r w:rsidRPr="00532807">
        <w:rPr>
          <w:rFonts w:ascii="Times New Roman" w:hAnsi="Times New Roman" w:cs="Times New Roman"/>
          <w:sz w:val="18"/>
          <w:szCs w:val="18"/>
        </w:rPr>
        <w:t>nolu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Yüksek Lisans Öğrencisi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Engin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ERDOĞAN</w:t>
      </w:r>
      <w:r w:rsidRPr="00532807">
        <w:rPr>
          <w:rFonts w:ascii="Times New Roman" w:hAnsi="Times New Roman" w:cs="Times New Roman"/>
          <w:sz w:val="18"/>
          <w:szCs w:val="18"/>
        </w:rPr>
        <w:t>’ın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ders saydırma talebi ile ilgili 25.04.2018 tarihli dilekçesi incelendi. </w:t>
      </w:r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2807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geçenin Sakarya Üniversitesi Fen Bilimleri Enstitüsü İmalat Mühendisliği EABD Yüksek Lisans programında Özel Öğrenci olarak kayıtlı iken aldığı ve başardığı aşağıda isimleri yazılı derslerin; 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 ile uygulanan </w:t>
      </w:r>
      <w:r w:rsidRPr="00532807">
        <w:rPr>
          <w:rFonts w:ascii="Times New Roman" w:hAnsi="Times New Roman" w:cs="Times New Roman"/>
          <w:sz w:val="18"/>
          <w:szCs w:val="18"/>
        </w:rPr>
        <w:t xml:space="preserve">SAÜ LEÖY Senato Esasları </w:t>
      </w:r>
      <w:r w:rsidRPr="00532807">
        <w:rPr>
          <w:rFonts w:ascii="Times New Roman" w:hAnsi="Times New Roman" w:cs="Times New Roman"/>
          <w:b/>
          <w:sz w:val="18"/>
          <w:szCs w:val="18"/>
        </w:rPr>
        <w:t>16. Maddesi g(1) bendi</w:t>
      </w:r>
      <w:r w:rsidRPr="00532807">
        <w:rPr>
          <w:rFonts w:ascii="Times New Roman" w:hAnsi="Times New Roman" w:cs="Times New Roman"/>
          <w:sz w:val="18"/>
          <w:szCs w:val="18"/>
        </w:rPr>
        <w:t xml:space="preserve"> uyarınca yüksek lisans </w:t>
      </w:r>
      <w:r w:rsidRPr="00532807">
        <w:rPr>
          <w:rFonts w:ascii="Times New Roman" w:hAnsi="Times New Roman" w:cs="Times New Roman"/>
          <w:b/>
          <w:sz w:val="18"/>
          <w:szCs w:val="18"/>
        </w:rPr>
        <w:t>ders kredisine sayılmasına</w:t>
      </w:r>
      <w:r w:rsidRPr="00532807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532807">
        <w:rPr>
          <w:rFonts w:ascii="Times New Roman" w:hAnsi="Times New Roman" w:cs="Times New Roman"/>
          <w:b/>
          <w:sz w:val="18"/>
          <w:szCs w:val="18"/>
        </w:rPr>
        <w:t>1 dönem kullanmış</w:t>
      </w:r>
      <w:r w:rsidRPr="00532807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532807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:rsidR="00532807" w:rsidRPr="00532807" w:rsidRDefault="00532807" w:rsidP="00532807">
      <w:pPr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AKTS Kredisi</w:t>
      </w: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32807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:rsidR="00532807" w:rsidRPr="00532807" w:rsidRDefault="00532807" w:rsidP="005328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sz w:val="18"/>
          <w:szCs w:val="18"/>
        </w:rPr>
        <w:t>TALAŞ KALDIRMA PRENSİPLERİ VE KESİCİ TAKIMLAR</w:t>
      </w:r>
      <w:r w:rsidRPr="00532807">
        <w:rPr>
          <w:rFonts w:ascii="Times New Roman" w:hAnsi="Times New Roman" w:cs="Times New Roman"/>
          <w:sz w:val="18"/>
          <w:szCs w:val="18"/>
        </w:rPr>
        <w:tab/>
      </w:r>
      <w:r w:rsidRPr="00532807">
        <w:rPr>
          <w:rFonts w:ascii="Times New Roman" w:hAnsi="Times New Roman" w:cs="Times New Roman"/>
          <w:sz w:val="18"/>
          <w:szCs w:val="18"/>
        </w:rPr>
        <w:tab/>
        <w:t xml:space="preserve"> 6</w:t>
      </w:r>
      <w:r w:rsidRPr="00532807">
        <w:rPr>
          <w:rFonts w:ascii="Times New Roman" w:hAnsi="Times New Roman" w:cs="Times New Roman"/>
          <w:sz w:val="18"/>
          <w:szCs w:val="18"/>
        </w:rPr>
        <w:tab/>
      </w:r>
      <w:r w:rsidRPr="00532807">
        <w:rPr>
          <w:rFonts w:ascii="Times New Roman" w:hAnsi="Times New Roman" w:cs="Times New Roman"/>
          <w:sz w:val="18"/>
          <w:szCs w:val="18"/>
        </w:rPr>
        <w:tab/>
        <w:t xml:space="preserve">                     AA</w:t>
      </w:r>
    </w:p>
    <w:p w:rsidR="00532807" w:rsidRPr="00532807" w:rsidRDefault="00532807" w:rsidP="005328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sz w:val="18"/>
          <w:szCs w:val="18"/>
        </w:rPr>
        <w:t>HAFİF METAL VE ALAŞIMLARININ BİRLEŞTİRME TEKNİĞİ</w:t>
      </w:r>
      <w:r w:rsidRPr="00532807">
        <w:rPr>
          <w:rFonts w:ascii="Times New Roman" w:hAnsi="Times New Roman" w:cs="Times New Roman"/>
          <w:sz w:val="18"/>
          <w:szCs w:val="18"/>
        </w:rPr>
        <w:tab/>
      </w:r>
      <w:r w:rsidRPr="00532807">
        <w:rPr>
          <w:rFonts w:ascii="Times New Roman" w:hAnsi="Times New Roman" w:cs="Times New Roman"/>
          <w:sz w:val="18"/>
          <w:szCs w:val="18"/>
        </w:rPr>
        <w:tab/>
        <w:t>6                                                  BB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b/>
          <w:sz w:val="18"/>
          <w:szCs w:val="18"/>
        </w:rPr>
        <w:t>11</w:t>
      </w:r>
      <w:r w:rsidRPr="00532807">
        <w:rPr>
          <w:rFonts w:ascii="Times New Roman" w:hAnsi="Times New Roman" w:cs="Times New Roman"/>
          <w:sz w:val="18"/>
          <w:szCs w:val="18"/>
        </w:rPr>
        <w:t xml:space="preserve">. İmalat Mühendisliği </w:t>
      </w:r>
      <w:proofErr w:type="spellStart"/>
      <w:r w:rsidRPr="00532807">
        <w:rPr>
          <w:rFonts w:ascii="Times New Roman" w:hAnsi="Times New Roman" w:cs="Times New Roman"/>
          <w:sz w:val="18"/>
          <w:szCs w:val="18"/>
        </w:rPr>
        <w:t>EABD’de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Dr. </w:t>
      </w:r>
      <w:proofErr w:type="spellStart"/>
      <w:r w:rsidRPr="00532807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. Üyesi Faruk VAROL yönetiminde Yüksek Lisans tez çalışması yapan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Ahmet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İLHAN</w:t>
      </w:r>
      <w:r w:rsidRPr="00532807">
        <w:rPr>
          <w:rFonts w:ascii="Times New Roman" w:hAnsi="Times New Roman" w:cs="Times New Roman"/>
          <w:sz w:val="18"/>
          <w:szCs w:val="18"/>
        </w:rPr>
        <w:t>’ın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“Sac Metal Şekillendirmede Mukavemet Arttırıcı Parametrelerin Optimizasyonu” </w:t>
      </w:r>
      <w:r w:rsidRPr="00532807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(3 Adet Tez) okundu. </w:t>
      </w:r>
    </w:p>
    <w:p w:rsidR="00532807" w:rsidRPr="00532807" w:rsidRDefault="00532807" w:rsidP="005328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11.06.2018 tarih ve 01 sayılı Üniversitemiz Senato toplantısında alınan 2 numaralı kararı ile uygulanan SAÜ Lisansüstü Eğitim ve Öğretim Yönetmeliğinin 28 (1) maddesi uyarınca ve EABD Başkanlığının önerisi de göz önünde bulundurularak tez savunma jürisinin,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Faruk VAROL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               Yönetici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Salim ASLANLAR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           Jüri Üyesi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Üyesi ÖMER SAVAŞ                              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 Jüri Üyesi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Yıldız Teknik Üniversitesi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Doç. Dr. Uğur ÖZSARAÇ                    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Doç. Dr. Volkan ONAR              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                        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Yedek Jüri Üyesi’ 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Pr="00532807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Pamukkale Üniversitesi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b/>
          <w:sz w:val="18"/>
          <w:szCs w:val="18"/>
        </w:rPr>
        <w:t>12</w:t>
      </w:r>
      <w:r w:rsidRPr="00532807">
        <w:rPr>
          <w:rFonts w:ascii="Times New Roman" w:hAnsi="Times New Roman" w:cs="Times New Roman"/>
          <w:sz w:val="18"/>
          <w:szCs w:val="18"/>
        </w:rPr>
        <w:t xml:space="preserve">. Makina Mühendisliği </w:t>
      </w:r>
      <w:proofErr w:type="spellStart"/>
      <w:r w:rsidRPr="00532807">
        <w:rPr>
          <w:rFonts w:ascii="Times New Roman" w:hAnsi="Times New Roman" w:cs="Times New Roman"/>
          <w:sz w:val="18"/>
          <w:szCs w:val="18"/>
        </w:rPr>
        <w:t>EABD’de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Dr. </w:t>
      </w:r>
      <w:proofErr w:type="spellStart"/>
      <w:r w:rsidRPr="00532807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. Üyesi Faruk VAROL yönetiminde Yüksek Lisans tez çalışması yapan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İbrahim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ACAR</w:t>
      </w:r>
      <w:r w:rsidRPr="00532807">
        <w:rPr>
          <w:rFonts w:ascii="Times New Roman" w:hAnsi="Times New Roman" w:cs="Times New Roman"/>
          <w:sz w:val="18"/>
          <w:szCs w:val="18"/>
        </w:rPr>
        <w:t>’ın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“DP800 Çelik Sacların MIG Lehimleme Yöntemi İle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Birleştirilebilirliğinin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ve Mekanik Özelliklerin İncelenmesi ve Analizi” </w:t>
      </w:r>
      <w:r w:rsidRPr="00532807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(3 Adet Tez) okundu. </w:t>
      </w:r>
    </w:p>
    <w:p w:rsidR="00532807" w:rsidRPr="00532807" w:rsidRDefault="00532807" w:rsidP="005328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11.06.2018 tarih ve 01 sayılı Üniversitemiz Senato toplantısında alınan 2 numaralı kararı ile uygulanan SAÜ Lisansüstü Eğitim ve Öğretim Yönetmeliğinin 28 (1) maddesi uyarınca EABD Başkanlığının önerisi de göz önünde bulundurularak tez savunma jürisinin,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Faruk VAROL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Yönetici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Salim ASLANLAR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Jüri Üyesi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 Üyesi ÖMER SAVAŞ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Jüri Üyesi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Yıldız Teknik Üniversitesi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Uğur ÖZSARAÇ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Doç. Dr. Volkan ONAR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Yedek Jüri Üyesi’ 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Pr="00532807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Pamukkale Üniversitesi</w:t>
      </w: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13. 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Mekatronik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Tezli Yüksek Lisans öğrencisi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Yusuf HAMİDA EL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NASER’in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532807" w:rsidRPr="00532807" w:rsidRDefault="00532807" w:rsidP="0053280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532807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532807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532807">
        <w:rPr>
          <w:rFonts w:ascii="Times New Roman" w:hAnsi="Times New Roman" w:cs="Times New Roman"/>
          <w:sz w:val="18"/>
          <w:szCs w:val="18"/>
        </w:rPr>
        <w:t xml:space="preserve"> adı geçinin isteği </w:t>
      </w:r>
      <w:proofErr w:type="gramStart"/>
      <w:r w:rsidRPr="00532807">
        <w:rPr>
          <w:rFonts w:ascii="Times New Roman" w:hAnsi="Times New Roman" w:cs="Times New Roman"/>
          <w:sz w:val="18"/>
          <w:szCs w:val="18"/>
        </w:rPr>
        <w:t xml:space="preserve">üzerine  </w:t>
      </w:r>
      <w:r w:rsidRPr="00532807">
        <w:rPr>
          <w:rFonts w:ascii="Times New Roman" w:hAnsi="Times New Roman" w:cs="Times New Roman"/>
          <w:b/>
          <w:sz w:val="18"/>
          <w:szCs w:val="18"/>
        </w:rPr>
        <w:t>diplomasının</w:t>
      </w:r>
      <w:proofErr w:type="gram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Sakarya Üniversitesi tarafından verilmesine</w:t>
      </w:r>
      <w:r w:rsidRPr="00532807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32807" w:rsidRPr="00532807" w:rsidRDefault="00532807" w:rsidP="0053280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14.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Doç. Dr. Fikret RAMAZANOĞLU yönetiminde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“Antrenörlerin </w:t>
      </w:r>
      <w:proofErr w:type="gram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Hizmetkar</w:t>
      </w:r>
      <w:proofErr w:type="gram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Liderlik Özelliklerinin Milli Sporcuların Sporcu Tatmini Üzerine Etkisinin Araştırılması”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isimli Doktora tez çalışmasını tamamlayan Beden Eğitimi ve Spor EABD öğrencisi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Şıhmehmet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YİĞİT’in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Tez yöneticisinin Doktora Tez Çalışması Teslim Formu Enstitü Yönetim Kurulu`nda okundu. </w:t>
      </w:r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 ile uygulanan </w:t>
      </w: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Sakarya Üniversitesi Lisansüstü Eğitim ve Öğretim Yönetmeliği’nin 47. Maddesinin (1-a) bendi uyarınca Tez jürisinin aşağıdaki şekliyle kabulüne, </w:t>
      </w:r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Sınav Tarihi Tebliğ Formu göz önüne alındığından Doktora Tez Savunma Sınavının 09.07.2018 Pazartesi günü Saat: 14:00’te yapılmasına, </w:t>
      </w:r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Fikret RAMAZANOĞLU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(Yöneticisi)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Fikret SOYER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(Jüri Üyesi)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Hüseyin ÇALIŞKAN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(Jüri Üyesi) 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Öğretim Üyesi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Mihriay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MUSA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(Jüri Üyesi)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Uşak </w:t>
      </w:r>
      <w:proofErr w:type="spellStart"/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Üniv</w:t>
      </w:r>
      <w:proofErr w:type="spellEnd"/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. Spor Bilimleri Fak.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Dr. Öğretim Üyesi Fikret ALINCAK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(Jüri Üyesi)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Gaziantep </w:t>
      </w:r>
      <w:proofErr w:type="spellStart"/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Üniv</w:t>
      </w:r>
      <w:proofErr w:type="spellEnd"/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. BESYO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Fehmi ÇALIK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(Yedek Jüri Üyesi)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Doç. Dr. Nusret RAMAZANOĞLU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(Yedek Jüri Üyesi)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Pr="00532807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  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Marmara </w:t>
      </w:r>
      <w:proofErr w:type="spellStart"/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Üniv</w:t>
      </w:r>
      <w:proofErr w:type="spellEnd"/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. Spor Bilimleri Fak.</w:t>
      </w: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b/>
          <w:sz w:val="18"/>
          <w:szCs w:val="18"/>
        </w:rPr>
        <w:t>15</w:t>
      </w:r>
      <w:r w:rsidRPr="00532807">
        <w:rPr>
          <w:rFonts w:ascii="Times New Roman" w:hAnsi="Times New Roman" w:cs="Times New Roman"/>
          <w:sz w:val="18"/>
          <w:szCs w:val="18"/>
        </w:rPr>
        <w:t xml:space="preserve">. Beden Eğitimi ve Spor Öğretmenliği </w:t>
      </w:r>
      <w:proofErr w:type="spellStart"/>
      <w:r w:rsidRPr="00532807">
        <w:rPr>
          <w:rFonts w:ascii="Times New Roman" w:hAnsi="Times New Roman" w:cs="Times New Roman"/>
          <w:sz w:val="18"/>
          <w:szCs w:val="18"/>
        </w:rPr>
        <w:t>EABD’de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 Dr. </w:t>
      </w:r>
      <w:proofErr w:type="spellStart"/>
      <w:r w:rsidRPr="00532807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Pr="00532807">
        <w:rPr>
          <w:rFonts w:ascii="Times New Roman" w:hAnsi="Times New Roman" w:cs="Times New Roman"/>
          <w:sz w:val="18"/>
          <w:szCs w:val="18"/>
        </w:rPr>
        <w:t xml:space="preserve">. Üyesi İpek EROĞLU </w:t>
      </w:r>
      <w:proofErr w:type="gramStart"/>
      <w:r w:rsidRPr="00532807">
        <w:rPr>
          <w:rFonts w:ascii="Times New Roman" w:hAnsi="Times New Roman" w:cs="Times New Roman"/>
          <w:sz w:val="18"/>
          <w:szCs w:val="18"/>
        </w:rPr>
        <w:t>KOLAYİŞ  yönetiminde</w:t>
      </w:r>
      <w:proofErr w:type="gramEnd"/>
      <w:r w:rsidRPr="00532807">
        <w:rPr>
          <w:rFonts w:ascii="Times New Roman" w:hAnsi="Times New Roman" w:cs="Times New Roman"/>
          <w:sz w:val="18"/>
          <w:szCs w:val="18"/>
        </w:rPr>
        <w:t xml:space="preserve"> Yüksek Lisans tez çalışması yapan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Ahmet Emre FAKAZLI “Farklı Isınma Protokollerinin Yüzmede 50 Metre Performansı Üzerine Etkisi” </w:t>
      </w:r>
      <w:r w:rsidRPr="00532807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okundu. </w:t>
      </w:r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Yapılan inceleme ve görüşmeler neticesinde, 11.06.2018 tarih ve 01 sayılı Üniversitemiz Senato toplantısında alınan 2 numaralı kararı ile uygulanan SAÜ Lisansüstü Eğitim ve Öğretim Yönetmeliğinin 28 (1) maddesi uyarınca </w:t>
      </w: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Tez jürisinin aşağıdaki şekliyle kabulüne, </w:t>
      </w:r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Sınav Tarihi Tebliğ Formu göz önüne alındığından Doktora Tez Savunma Sınavının </w:t>
      </w:r>
      <w:r w:rsidRPr="00532807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10.07.2018 Salı</w:t>
      </w: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günü </w:t>
      </w:r>
      <w:r w:rsidRPr="00532807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Saat: 11:00</w:t>
      </w: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’de yapılmasına, </w:t>
      </w:r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Calibri" w:hAnsi="Times New Roman" w:cs="Times New Roman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İpek EROĞLU KOLAYİŞ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Yönetici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Murat ÇİLLİ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Jüri Üyesi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Doç. Dr.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Bergün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MERİÇ BİNGÜL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Jüri Üyesi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KOU Spor Bilimleri Fak.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Çetin YAMAN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Doç. Dr. Gazanfer Kemal GÜL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Yedek Jüri Üyesi’ </w:t>
      </w:r>
      <w:proofErr w:type="spellStart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Pr="00532807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</w:p>
    <w:p w:rsidR="00532807" w:rsidRPr="00532807" w:rsidRDefault="00532807" w:rsidP="005328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KOU Spor Bilimleri Fak.</w:t>
      </w: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16.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Biyomedikal Mühendisliği EABD Tezli Yüksek Lisans öğrencisi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Ahmet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Yesevi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TÜRKER’in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532807" w:rsidRPr="00532807" w:rsidRDefault="00532807" w:rsidP="0053280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532807" w:rsidRPr="00532807" w:rsidRDefault="00532807" w:rsidP="0053280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“Gömülü Sistem Tabanlı Elektrokardiyogram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Holter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Cihazının Tasarlanması ve Yapay Sinir Ağı Genetik Algoritma </w:t>
      </w:r>
      <w:proofErr w:type="spellStart"/>
      <w:r w:rsidRPr="00532807">
        <w:rPr>
          <w:rFonts w:ascii="Times New Roman" w:hAnsi="Times New Roman" w:cs="Times New Roman"/>
          <w:b/>
          <w:sz w:val="18"/>
          <w:szCs w:val="18"/>
        </w:rPr>
        <w:t>Hibrit</w:t>
      </w:r>
      <w:proofErr w:type="spell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Modeli İle Aritmi Tespiti”</w:t>
      </w:r>
      <w:r w:rsidRPr="00532807">
        <w:rPr>
          <w:rFonts w:ascii="Times New Roman" w:hAnsi="Times New Roman" w:cs="Times New Roman"/>
          <w:sz w:val="18"/>
          <w:szCs w:val="18"/>
        </w:rPr>
        <w:t xml:space="preserve"> olmasına;</w:t>
      </w:r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532807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532807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532807">
        <w:rPr>
          <w:rFonts w:ascii="Times New Roman" w:hAnsi="Times New Roman" w:cs="Times New Roman"/>
          <w:sz w:val="18"/>
          <w:szCs w:val="18"/>
        </w:rPr>
        <w:t xml:space="preserve"> adı geçinin isteği </w:t>
      </w:r>
      <w:proofErr w:type="gramStart"/>
      <w:r w:rsidRPr="00532807">
        <w:rPr>
          <w:rFonts w:ascii="Times New Roman" w:hAnsi="Times New Roman" w:cs="Times New Roman"/>
          <w:sz w:val="18"/>
          <w:szCs w:val="18"/>
        </w:rPr>
        <w:t xml:space="preserve">üzerine  </w:t>
      </w:r>
      <w:r w:rsidRPr="00532807">
        <w:rPr>
          <w:rFonts w:ascii="Times New Roman" w:hAnsi="Times New Roman" w:cs="Times New Roman"/>
          <w:b/>
          <w:sz w:val="18"/>
          <w:szCs w:val="18"/>
        </w:rPr>
        <w:t>diplomasının</w:t>
      </w:r>
      <w:proofErr w:type="gram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Sakarya Üniversitesi tarafından verilmesine</w:t>
      </w:r>
      <w:r w:rsidRPr="00532807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32807" w:rsidRPr="00532807" w:rsidRDefault="00532807" w:rsidP="0053280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17.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Biyomedikal Mühendisliği EABD Tezli Yüksek Lisans öğrencisi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Enes </w:t>
      </w:r>
      <w:proofErr w:type="spellStart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ÇAKAR’ın</w:t>
      </w:r>
      <w:proofErr w:type="spellEnd"/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532807" w:rsidRPr="00532807" w:rsidRDefault="00532807" w:rsidP="0053280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53280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532807" w:rsidRPr="00532807" w:rsidRDefault="00532807" w:rsidP="00532807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532807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532807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532807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532807">
        <w:rPr>
          <w:rFonts w:ascii="Times New Roman" w:hAnsi="Times New Roman" w:cs="Times New Roman"/>
          <w:sz w:val="18"/>
          <w:szCs w:val="18"/>
        </w:rPr>
        <w:t xml:space="preserve"> adı geçinin isteği </w:t>
      </w:r>
      <w:proofErr w:type="gramStart"/>
      <w:r w:rsidRPr="00532807">
        <w:rPr>
          <w:rFonts w:ascii="Times New Roman" w:hAnsi="Times New Roman" w:cs="Times New Roman"/>
          <w:sz w:val="18"/>
          <w:szCs w:val="18"/>
        </w:rPr>
        <w:t xml:space="preserve">üzerine  </w:t>
      </w:r>
      <w:r w:rsidRPr="00532807">
        <w:rPr>
          <w:rFonts w:ascii="Times New Roman" w:hAnsi="Times New Roman" w:cs="Times New Roman"/>
          <w:b/>
          <w:sz w:val="18"/>
          <w:szCs w:val="18"/>
        </w:rPr>
        <w:t>diplomasının</w:t>
      </w:r>
      <w:proofErr w:type="gramEnd"/>
      <w:r w:rsidRPr="00532807">
        <w:rPr>
          <w:rFonts w:ascii="Times New Roman" w:hAnsi="Times New Roman" w:cs="Times New Roman"/>
          <w:b/>
          <w:sz w:val="18"/>
          <w:szCs w:val="18"/>
        </w:rPr>
        <w:t xml:space="preserve"> Sakarya Üniversitesi tarafından verilmesine</w:t>
      </w:r>
      <w:r w:rsidRPr="00532807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32807" w:rsidRPr="00532807" w:rsidRDefault="00532807" w:rsidP="0053280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532807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2807" w:rsidRPr="00532807" w:rsidRDefault="00532807" w:rsidP="00532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Gündemde başka madde bulunmadığından oturuma son verilmiştir. </w:t>
      </w:r>
    </w:p>
    <w:p w:rsidR="00532807" w:rsidRPr="00532807" w:rsidRDefault="00532807" w:rsidP="0053280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5328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532807" w:rsidRPr="00532807" w:rsidTr="00977A90">
        <w:trPr>
          <w:trHeight w:val="1035"/>
        </w:trPr>
        <w:tc>
          <w:tcPr>
            <w:tcW w:w="2977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Naci ÇAĞLAR</w:t>
            </w:r>
          </w:p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2807" w:rsidRPr="00532807" w:rsidTr="00977A90">
        <w:trPr>
          <w:trHeight w:val="2013"/>
        </w:trPr>
        <w:tc>
          <w:tcPr>
            <w:tcW w:w="2977" w:type="dxa"/>
          </w:tcPr>
          <w:p w:rsidR="00532807" w:rsidRPr="00532807" w:rsidRDefault="0060760C" w:rsidP="0053280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</w:t>
            </w:r>
            <w:bookmarkStart w:id="0" w:name="_GoBack"/>
            <w:bookmarkEnd w:id="0"/>
            <w:r w:rsidR="00532807"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532807" w:rsidRPr="00532807">
              <w:rPr>
                <w:rFonts w:ascii="Times New Roman" w:hAnsi="Times New Roman" w:cs="Times New Roman"/>
                <w:b/>
                <w:sz w:val="18"/>
                <w:szCs w:val="18"/>
              </w:rPr>
              <w:t>Gökhan ERGEN</w:t>
            </w:r>
          </w:p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(Katılmadı)</w:t>
            </w: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Öğretim Üyesi Kadir ÜÇAY</w:t>
            </w:r>
          </w:p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2807" w:rsidRPr="00532807" w:rsidTr="00977A90">
        <w:trPr>
          <w:trHeight w:val="766"/>
        </w:trPr>
        <w:tc>
          <w:tcPr>
            <w:tcW w:w="2977" w:type="dxa"/>
          </w:tcPr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Osman ELDOĞAN</w:t>
            </w:r>
          </w:p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2807" w:rsidRPr="00532807" w:rsidTr="00977A90">
        <w:trPr>
          <w:trHeight w:val="650"/>
        </w:trPr>
        <w:tc>
          <w:tcPr>
            <w:tcW w:w="2977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Süleyman Can KURNAZ</w:t>
            </w:r>
          </w:p>
          <w:p w:rsidR="00532807" w:rsidRPr="00532807" w:rsidRDefault="00532807" w:rsidP="0053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8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Üye  </w:t>
            </w:r>
          </w:p>
        </w:tc>
        <w:tc>
          <w:tcPr>
            <w:tcW w:w="3258" w:type="dxa"/>
          </w:tcPr>
          <w:p w:rsidR="00532807" w:rsidRPr="00532807" w:rsidRDefault="00532807" w:rsidP="0053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75F14" w:rsidRPr="00532807" w:rsidRDefault="00875F14"/>
    <w:sectPr w:rsidR="00875F14" w:rsidRPr="005328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E2" w:rsidRDefault="007C35E2" w:rsidP="000E3EDF">
      <w:pPr>
        <w:spacing w:after="0" w:line="240" w:lineRule="auto"/>
      </w:pPr>
      <w:r>
        <w:separator/>
      </w:r>
    </w:p>
  </w:endnote>
  <w:endnote w:type="continuationSeparator" w:id="0">
    <w:p w:rsidR="007C35E2" w:rsidRDefault="007C35E2" w:rsidP="000E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E2" w:rsidRDefault="007C35E2" w:rsidP="000E3EDF">
      <w:pPr>
        <w:spacing w:after="0" w:line="240" w:lineRule="auto"/>
      </w:pPr>
      <w:r>
        <w:separator/>
      </w:r>
    </w:p>
  </w:footnote>
  <w:footnote w:type="continuationSeparator" w:id="0">
    <w:p w:rsidR="007C35E2" w:rsidRDefault="007C35E2" w:rsidP="000E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80" w:rsidRPr="001F0D80" w:rsidRDefault="001F0D80">
    <w:pPr>
      <w:pStyle w:val="stBilgi"/>
      <w:jc w:val="right"/>
      <w:rPr>
        <w:color w:val="000000" w:themeColor="text1"/>
        <w:sz w:val="24"/>
        <w:szCs w:val="24"/>
      </w:rPr>
    </w:pPr>
    <w:r w:rsidRPr="001F0D80">
      <w:rPr>
        <w:color w:val="000000" w:themeColor="text1"/>
        <w:sz w:val="24"/>
        <w:szCs w:val="24"/>
      </w:rPr>
      <w:t>22.06.2018</w:t>
    </w:r>
  </w:p>
  <w:p w:rsidR="001F0D80" w:rsidRPr="001F0D80" w:rsidRDefault="001F0D80">
    <w:pPr>
      <w:pStyle w:val="stBilgi"/>
      <w:jc w:val="right"/>
      <w:rPr>
        <w:color w:val="000000" w:themeColor="text1"/>
        <w:sz w:val="24"/>
        <w:szCs w:val="24"/>
      </w:rPr>
    </w:pPr>
    <w:r w:rsidRPr="001F0D80">
      <w:rPr>
        <w:color w:val="000000" w:themeColor="text1"/>
        <w:sz w:val="24"/>
        <w:szCs w:val="24"/>
      </w:rPr>
      <w:t xml:space="preserve">EYK 01- </w:t>
    </w:r>
    <w:r w:rsidRPr="001F0D80">
      <w:rPr>
        <w:color w:val="000000" w:themeColor="text1"/>
        <w:sz w:val="24"/>
        <w:szCs w:val="24"/>
      </w:rPr>
      <w:fldChar w:fldCharType="begin"/>
    </w:r>
    <w:r w:rsidRPr="001F0D80">
      <w:rPr>
        <w:color w:val="000000" w:themeColor="text1"/>
        <w:sz w:val="24"/>
        <w:szCs w:val="24"/>
      </w:rPr>
      <w:instrText>PAGE   \* MERGEFORMAT</w:instrText>
    </w:r>
    <w:r w:rsidRPr="001F0D80">
      <w:rPr>
        <w:color w:val="000000" w:themeColor="text1"/>
        <w:sz w:val="24"/>
        <w:szCs w:val="24"/>
      </w:rPr>
      <w:fldChar w:fldCharType="separate"/>
    </w:r>
    <w:r w:rsidR="0060760C">
      <w:rPr>
        <w:noProof/>
        <w:color w:val="000000" w:themeColor="text1"/>
        <w:sz w:val="24"/>
        <w:szCs w:val="24"/>
      </w:rPr>
      <w:t>4</w:t>
    </w:r>
    <w:r w:rsidRPr="001F0D80">
      <w:rPr>
        <w:color w:val="000000" w:themeColor="text1"/>
        <w:sz w:val="24"/>
        <w:szCs w:val="24"/>
      </w:rPr>
      <w:fldChar w:fldCharType="end"/>
    </w:r>
  </w:p>
  <w:p w:rsidR="001F0D80" w:rsidRPr="000E3EDF" w:rsidRDefault="001F0D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304A"/>
    <w:multiLevelType w:val="hybridMultilevel"/>
    <w:tmpl w:val="BA143D18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2476D37"/>
    <w:multiLevelType w:val="hybridMultilevel"/>
    <w:tmpl w:val="7B84D366"/>
    <w:lvl w:ilvl="0" w:tplc="041F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3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8"/>
    <w:rsid w:val="000E3EDF"/>
    <w:rsid w:val="001F0D80"/>
    <w:rsid w:val="00532807"/>
    <w:rsid w:val="005A2DC8"/>
    <w:rsid w:val="0060760C"/>
    <w:rsid w:val="006A1B06"/>
    <w:rsid w:val="007C35E2"/>
    <w:rsid w:val="00875F14"/>
    <w:rsid w:val="009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877EB"/>
  <w15:chartTrackingRefBased/>
  <w15:docId w15:val="{2F61493C-D41D-4127-B5C2-70C7EB4C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3EDF"/>
  </w:style>
  <w:style w:type="paragraph" w:styleId="AltBilgi">
    <w:name w:val="footer"/>
    <w:basedOn w:val="Normal"/>
    <w:link w:val="AltBilgiChar"/>
    <w:uiPriority w:val="99"/>
    <w:unhideWhenUsed/>
    <w:rsid w:val="000E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3EDF"/>
  </w:style>
  <w:style w:type="character" w:styleId="YerTutucuMetni">
    <w:name w:val="Placeholder Text"/>
    <w:basedOn w:val="VarsaylanParagrafYazTipi"/>
    <w:uiPriority w:val="99"/>
    <w:semiHidden/>
    <w:rsid w:val="000E3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58346-E9F4-408C-81BA-67F1B12C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2258</Words>
  <Characters>12877</Characters>
  <Application>Microsoft Office Word</Application>
  <DocSecurity>0</DocSecurity>
  <Lines>107</Lines>
  <Paragraphs>30</Paragraphs>
  <ScaleCrop>false</ScaleCrop>
  <Company>Microsoft</Company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EYK 01-1</dc:title>
  <dc:subject/>
  <dc:creator>22.06.2018</dc:creator>
  <cp:keywords/>
  <dc:description/>
  <cp:lastModifiedBy>Sakarya Üniversitesi</cp:lastModifiedBy>
  <cp:revision>5</cp:revision>
  <dcterms:created xsi:type="dcterms:W3CDTF">2018-12-31T06:42:00Z</dcterms:created>
  <dcterms:modified xsi:type="dcterms:W3CDTF">2019-04-15T11:22:00Z</dcterms:modified>
</cp:coreProperties>
</file>